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3B8F" w:rsidRDefault="00DB3B8F" w:rsidP="00531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3B8F">
        <w:rPr>
          <w:rFonts w:ascii="Times New Roman" w:hAnsi="Times New Roman" w:cs="Times New Roman"/>
          <w:b/>
          <w:sz w:val="24"/>
          <w:szCs w:val="24"/>
        </w:rPr>
        <w:t>Костюм комплект для защиты от ОПЗ для лаборанта (женский)</w:t>
      </w:r>
    </w:p>
    <w:p w:rsidR="00531FA7" w:rsidRPr="00531FA7" w:rsidRDefault="00531FA7" w:rsidP="00531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1FA7" w:rsidRPr="00531FA7" w:rsidRDefault="00531FA7" w:rsidP="00531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FA7">
        <w:rPr>
          <w:rFonts w:ascii="Times New Roman" w:hAnsi="Times New Roman" w:cs="Times New Roman"/>
          <w:sz w:val="24"/>
          <w:szCs w:val="24"/>
        </w:rPr>
        <w:t>1. Описание: Состоит из блузы и брюк, согласно прилагаемому эскизу.</w:t>
      </w:r>
    </w:p>
    <w:p w:rsidR="00531FA7" w:rsidRPr="00531FA7" w:rsidRDefault="00531FA7" w:rsidP="00531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FA7">
        <w:rPr>
          <w:rFonts w:ascii="Times New Roman" w:hAnsi="Times New Roman" w:cs="Times New Roman"/>
          <w:sz w:val="24"/>
          <w:szCs w:val="24"/>
        </w:rPr>
        <w:t>2. Технические и качественные характеристики:</w:t>
      </w:r>
    </w:p>
    <w:p w:rsidR="00531FA7" w:rsidRPr="00531FA7" w:rsidRDefault="00531FA7" w:rsidP="00531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FA7">
        <w:rPr>
          <w:rFonts w:ascii="Times New Roman" w:hAnsi="Times New Roman" w:cs="Times New Roman"/>
          <w:sz w:val="24"/>
          <w:szCs w:val="24"/>
        </w:rPr>
        <w:t>2.1. Размерный ряд:</w:t>
      </w:r>
    </w:p>
    <w:p w:rsidR="00531FA7" w:rsidRPr="00531FA7" w:rsidRDefault="00531FA7" w:rsidP="00531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FA7">
        <w:rPr>
          <w:rFonts w:ascii="Times New Roman" w:hAnsi="Times New Roman" w:cs="Times New Roman"/>
          <w:sz w:val="24"/>
          <w:szCs w:val="24"/>
        </w:rPr>
        <w:t>1) размер 44-46: рост 158-164 – 1 комплект;</w:t>
      </w:r>
    </w:p>
    <w:p w:rsidR="00531FA7" w:rsidRPr="00531FA7" w:rsidRDefault="00531FA7" w:rsidP="00531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FA7">
        <w:rPr>
          <w:rFonts w:ascii="Times New Roman" w:hAnsi="Times New Roman" w:cs="Times New Roman"/>
          <w:sz w:val="24"/>
          <w:szCs w:val="24"/>
        </w:rPr>
        <w:t>2) размер 46-48: рост 158-164 – 1 комплект;</w:t>
      </w:r>
    </w:p>
    <w:p w:rsidR="00531FA7" w:rsidRPr="00531FA7" w:rsidRDefault="00531FA7" w:rsidP="00531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FA7">
        <w:rPr>
          <w:rFonts w:ascii="Times New Roman" w:hAnsi="Times New Roman" w:cs="Times New Roman"/>
          <w:sz w:val="24"/>
          <w:szCs w:val="24"/>
        </w:rPr>
        <w:t>3) размер 50-52: рост 158-164 – 1 комплект;</w:t>
      </w:r>
    </w:p>
    <w:p w:rsidR="00531FA7" w:rsidRPr="00531FA7" w:rsidRDefault="00531FA7" w:rsidP="00531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FA7">
        <w:rPr>
          <w:rFonts w:ascii="Times New Roman" w:hAnsi="Times New Roman" w:cs="Times New Roman"/>
          <w:sz w:val="24"/>
          <w:szCs w:val="24"/>
        </w:rPr>
        <w:t>4) размер 52-54: рост 160-168 – 2 комплекта.</w:t>
      </w:r>
    </w:p>
    <w:p w:rsidR="00531FA7" w:rsidRPr="00531FA7" w:rsidRDefault="00531FA7" w:rsidP="00531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FA7">
        <w:rPr>
          <w:rFonts w:ascii="Times New Roman" w:hAnsi="Times New Roman" w:cs="Times New Roman"/>
          <w:sz w:val="24"/>
          <w:szCs w:val="24"/>
        </w:rPr>
        <w:t>2.2. Блузка:</w:t>
      </w:r>
    </w:p>
    <w:p w:rsidR="00531FA7" w:rsidRPr="00531FA7" w:rsidRDefault="00531FA7" w:rsidP="00531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FA7">
        <w:rPr>
          <w:rFonts w:ascii="Times New Roman" w:hAnsi="Times New Roman" w:cs="Times New Roman"/>
          <w:sz w:val="24"/>
          <w:szCs w:val="24"/>
        </w:rPr>
        <w:t>- С центральной бортовой застежкой на пуговицы;</w:t>
      </w:r>
    </w:p>
    <w:p w:rsidR="00531FA7" w:rsidRPr="00531FA7" w:rsidRDefault="00531FA7" w:rsidP="00531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FA7">
        <w:rPr>
          <w:rFonts w:ascii="Times New Roman" w:hAnsi="Times New Roman" w:cs="Times New Roman"/>
          <w:sz w:val="24"/>
          <w:szCs w:val="24"/>
        </w:rPr>
        <w:t>- С коротким рукавом;</w:t>
      </w:r>
    </w:p>
    <w:p w:rsidR="00531FA7" w:rsidRPr="00531FA7" w:rsidRDefault="00531FA7" w:rsidP="00531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FA7">
        <w:rPr>
          <w:rFonts w:ascii="Times New Roman" w:hAnsi="Times New Roman" w:cs="Times New Roman"/>
          <w:sz w:val="24"/>
          <w:szCs w:val="24"/>
        </w:rPr>
        <w:t>- V-образный вырез горловины;</w:t>
      </w:r>
    </w:p>
    <w:p w:rsidR="00531FA7" w:rsidRPr="00531FA7" w:rsidRDefault="00531FA7" w:rsidP="00531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FA7">
        <w:rPr>
          <w:rFonts w:ascii="Times New Roman" w:hAnsi="Times New Roman" w:cs="Times New Roman"/>
          <w:sz w:val="24"/>
          <w:szCs w:val="24"/>
        </w:rPr>
        <w:t>- Приталенного силуэта с притачной кокеткой;</w:t>
      </w:r>
    </w:p>
    <w:p w:rsidR="00531FA7" w:rsidRPr="00531FA7" w:rsidRDefault="00531FA7" w:rsidP="00531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FA7">
        <w:rPr>
          <w:rFonts w:ascii="Times New Roman" w:hAnsi="Times New Roman" w:cs="Times New Roman"/>
          <w:sz w:val="24"/>
          <w:szCs w:val="24"/>
        </w:rPr>
        <w:t>- Карманы в рельефе обработаны с кантом отделочного цвета;</w:t>
      </w:r>
    </w:p>
    <w:p w:rsidR="00531FA7" w:rsidRPr="00531FA7" w:rsidRDefault="00531FA7" w:rsidP="00531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FA7">
        <w:rPr>
          <w:rFonts w:ascii="Times New Roman" w:hAnsi="Times New Roman" w:cs="Times New Roman"/>
          <w:sz w:val="24"/>
          <w:szCs w:val="24"/>
        </w:rPr>
        <w:t>- Низ рукава обработан ткань отделочного цвета;</w:t>
      </w:r>
    </w:p>
    <w:p w:rsidR="00531FA7" w:rsidRPr="00531FA7" w:rsidRDefault="00531FA7" w:rsidP="00531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FA7">
        <w:rPr>
          <w:rFonts w:ascii="Times New Roman" w:hAnsi="Times New Roman" w:cs="Times New Roman"/>
          <w:sz w:val="24"/>
          <w:szCs w:val="24"/>
        </w:rPr>
        <w:t>- Пояс на спинке;</w:t>
      </w:r>
    </w:p>
    <w:p w:rsidR="00531FA7" w:rsidRPr="00531FA7" w:rsidRDefault="00531FA7" w:rsidP="00531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FA7">
        <w:rPr>
          <w:rFonts w:ascii="Times New Roman" w:hAnsi="Times New Roman" w:cs="Times New Roman"/>
          <w:sz w:val="24"/>
          <w:szCs w:val="24"/>
        </w:rPr>
        <w:t>- Цвет - белый;</w:t>
      </w:r>
    </w:p>
    <w:p w:rsidR="00531FA7" w:rsidRPr="00531FA7" w:rsidRDefault="00531FA7" w:rsidP="00531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FA7">
        <w:rPr>
          <w:rFonts w:ascii="Times New Roman" w:hAnsi="Times New Roman" w:cs="Times New Roman"/>
          <w:sz w:val="24"/>
          <w:szCs w:val="24"/>
        </w:rPr>
        <w:t>- Нитки армированные в цвет ткани.</w:t>
      </w:r>
    </w:p>
    <w:p w:rsidR="00531FA7" w:rsidRPr="00531FA7" w:rsidRDefault="00531FA7" w:rsidP="00531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FA7">
        <w:rPr>
          <w:rFonts w:ascii="Times New Roman" w:hAnsi="Times New Roman" w:cs="Times New Roman"/>
          <w:sz w:val="24"/>
          <w:szCs w:val="24"/>
        </w:rPr>
        <w:t>2.3. Брюки:</w:t>
      </w:r>
    </w:p>
    <w:p w:rsidR="00531FA7" w:rsidRPr="00531FA7" w:rsidRDefault="00531FA7" w:rsidP="00531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FA7">
        <w:rPr>
          <w:rFonts w:ascii="Times New Roman" w:hAnsi="Times New Roman" w:cs="Times New Roman"/>
          <w:sz w:val="24"/>
          <w:szCs w:val="24"/>
        </w:rPr>
        <w:t>- Свободного стиля, слегка заужены к низу, с резинкой в поясе;</w:t>
      </w:r>
    </w:p>
    <w:p w:rsidR="00531FA7" w:rsidRPr="00531FA7" w:rsidRDefault="00531FA7" w:rsidP="00531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FA7">
        <w:rPr>
          <w:rFonts w:ascii="Times New Roman" w:hAnsi="Times New Roman" w:cs="Times New Roman"/>
          <w:sz w:val="24"/>
          <w:szCs w:val="24"/>
        </w:rPr>
        <w:t>- Цвет - голубой;</w:t>
      </w:r>
    </w:p>
    <w:p w:rsidR="00531FA7" w:rsidRPr="00531FA7" w:rsidRDefault="00531FA7" w:rsidP="00531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FA7">
        <w:rPr>
          <w:rFonts w:ascii="Times New Roman" w:hAnsi="Times New Roman" w:cs="Times New Roman"/>
          <w:sz w:val="24"/>
          <w:szCs w:val="24"/>
        </w:rPr>
        <w:t>- Нитки армированные в цвет ткани.</w:t>
      </w:r>
    </w:p>
    <w:p w:rsidR="00531FA7" w:rsidRPr="00531FA7" w:rsidRDefault="00531FA7" w:rsidP="00531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FA7">
        <w:rPr>
          <w:rFonts w:ascii="Times New Roman" w:hAnsi="Times New Roman" w:cs="Times New Roman"/>
          <w:sz w:val="24"/>
          <w:szCs w:val="24"/>
        </w:rPr>
        <w:t>2.4. Требования к материалам:</w:t>
      </w:r>
    </w:p>
    <w:p w:rsidR="00531FA7" w:rsidRPr="00531FA7" w:rsidRDefault="00531FA7" w:rsidP="00531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FA7">
        <w:rPr>
          <w:rFonts w:ascii="Times New Roman" w:hAnsi="Times New Roman" w:cs="Times New Roman"/>
          <w:sz w:val="24"/>
          <w:szCs w:val="24"/>
        </w:rPr>
        <w:t xml:space="preserve">- Ткань: состав не менее 60% х/б, не менее 40 % </w:t>
      </w:r>
      <w:proofErr w:type="spellStart"/>
      <w:r w:rsidRPr="00531FA7">
        <w:rPr>
          <w:rFonts w:ascii="Times New Roman" w:hAnsi="Times New Roman" w:cs="Times New Roman"/>
          <w:sz w:val="24"/>
          <w:szCs w:val="24"/>
        </w:rPr>
        <w:t>п.э</w:t>
      </w:r>
      <w:proofErr w:type="spellEnd"/>
      <w:r w:rsidRPr="00531FA7">
        <w:rPr>
          <w:rFonts w:ascii="Times New Roman" w:hAnsi="Times New Roman" w:cs="Times New Roman"/>
          <w:sz w:val="24"/>
          <w:szCs w:val="24"/>
        </w:rPr>
        <w:t>.; плотностью не менее 120 г/м2.</w:t>
      </w:r>
    </w:p>
    <w:p w:rsidR="00531FA7" w:rsidRPr="00531FA7" w:rsidRDefault="00531FA7" w:rsidP="00531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FA7">
        <w:rPr>
          <w:rFonts w:ascii="Times New Roman" w:hAnsi="Times New Roman" w:cs="Times New Roman"/>
          <w:sz w:val="24"/>
          <w:szCs w:val="24"/>
        </w:rPr>
        <w:t>- Светоотражающие элементы по блузе и брюкам.</w:t>
      </w:r>
    </w:p>
    <w:p w:rsidR="00531FA7" w:rsidRPr="00531FA7" w:rsidRDefault="00531FA7" w:rsidP="00531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FA7">
        <w:rPr>
          <w:rFonts w:ascii="Times New Roman" w:hAnsi="Times New Roman" w:cs="Times New Roman"/>
          <w:sz w:val="24"/>
          <w:szCs w:val="24"/>
        </w:rPr>
        <w:t>2.5. Логотип:</w:t>
      </w:r>
    </w:p>
    <w:p w:rsidR="00531FA7" w:rsidRPr="00531FA7" w:rsidRDefault="00531FA7" w:rsidP="00531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FA7">
        <w:rPr>
          <w:rFonts w:ascii="Times New Roman" w:hAnsi="Times New Roman" w:cs="Times New Roman"/>
          <w:sz w:val="24"/>
          <w:szCs w:val="24"/>
        </w:rPr>
        <w:t>- Логотип на левой полочке изготавливается методом вышивки. Размер логотипа – не менее 10,4*4,8 см.</w:t>
      </w:r>
    </w:p>
    <w:p w:rsidR="00531FA7" w:rsidRPr="00531FA7" w:rsidRDefault="00531FA7" w:rsidP="00531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FA7">
        <w:rPr>
          <w:rFonts w:ascii="Times New Roman" w:hAnsi="Times New Roman" w:cs="Times New Roman"/>
          <w:sz w:val="24"/>
          <w:szCs w:val="24"/>
        </w:rPr>
        <w:t>2.6. Костюм без карманов! Без металлических элементов!</w:t>
      </w:r>
    </w:p>
    <w:p w:rsidR="00531FA7" w:rsidRPr="00531FA7" w:rsidRDefault="00531FA7" w:rsidP="00531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FA7">
        <w:rPr>
          <w:rFonts w:ascii="Times New Roman" w:hAnsi="Times New Roman" w:cs="Times New Roman"/>
          <w:sz w:val="24"/>
          <w:szCs w:val="24"/>
        </w:rPr>
        <w:t>3. Соответствие стандартам:</w:t>
      </w:r>
    </w:p>
    <w:p w:rsidR="00531FA7" w:rsidRPr="00531FA7" w:rsidRDefault="00531FA7" w:rsidP="00531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FA7">
        <w:rPr>
          <w:rFonts w:ascii="Times New Roman" w:hAnsi="Times New Roman" w:cs="Times New Roman"/>
          <w:sz w:val="24"/>
          <w:szCs w:val="24"/>
        </w:rPr>
        <w:t>- ГОСТ 12.4.280-2014 Система стандартов безопасности труда. Одежда специальная для защиты от общих производственных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1FA7">
        <w:rPr>
          <w:rFonts w:ascii="Times New Roman" w:hAnsi="Times New Roman" w:cs="Times New Roman"/>
          <w:sz w:val="24"/>
          <w:szCs w:val="24"/>
        </w:rPr>
        <w:t>загрязнений и механических воздействий. Общие технические требования.</w:t>
      </w:r>
    </w:p>
    <w:p w:rsidR="00531FA7" w:rsidRPr="00531FA7" w:rsidRDefault="00531FA7" w:rsidP="00531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FA7">
        <w:rPr>
          <w:rFonts w:ascii="Times New Roman" w:hAnsi="Times New Roman" w:cs="Times New Roman"/>
          <w:sz w:val="24"/>
          <w:szCs w:val="24"/>
        </w:rPr>
        <w:t>- ГОСТ 31408-2009 Изделия трикотажные бельевые для мужчин и мальчиков. Общие технические условия.</w:t>
      </w:r>
    </w:p>
    <w:p w:rsidR="0025360E" w:rsidRPr="00531FA7" w:rsidRDefault="00531FA7" w:rsidP="00531F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FA7">
        <w:rPr>
          <w:rFonts w:ascii="Times New Roman" w:hAnsi="Times New Roman" w:cs="Times New Roman"/>
          <w:sz w:val="24"/>
          <w:szCs w:val="24"/>
        </w:rPr>
        <w:t>- ГОСТ 12807-2003 Изделия швейные. Классификация стежков, строчек и швов.</w:t>
      </w:r>
    </w:p>
    <w:p w:rsidR="00531FA7" w:rsidRPr="00531FA7" w:rsidRDefault="00531FA7" w:rsidP="00531F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FA7">
        <w:rPr>
          <w:rFonts w:ascii="Times New Roman" w:hAnsi="Times New Roman" w:cs="Times New Roman"/>
          <w:sz w:val="24"/>
          <w:szCs w:val="24"/>
        </w:rPr>
        <w:t>- ГОСТ 29122-91 Средства индивидуальной защиты. Требования к стежкам, строчкам и швам.</w:t>
      </w:r>
    </w:p>
    <w:p w:rsidR="00531FA7" w:rsidRPr="00531FA7" w:rsidRDefault="00531FA7" w:rsidP="00531F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FA7">
        <w:rPr>
          <w:rFonts w:ascii="Times New Roman" w:hAnsi="Times New Roman" w:cs="Times New Roman"/>
          <w:sz w:val="24"/>
          <w:szCs w:val="24"/>
        </w:rPr>
        <w:t>- ГОСТ 10581-91. Изделия швейные. Маркировка, упаковка, транспортирование и хранение.</w:t>
      </w:r>
    </w:p>
    <w:p w:rsidR="00531FA7" w:rsidRPr="00531FA7" w:rsidRDefault="00531FA7" w:rsidP="00531F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FA7">
        <w:rPr>
          <w:rFonts w:ascii="Times New Roman" w:hAnsi="Times New Roman" w:cs="Times New Roman"/>
          <w:sz w:val="24"/>
          <w:szCs w:val="24"/>
        </w:rPr>
        <w:t>- Технический регламент Таможенного союза ТР ТС 019/2011 «О безопасности средств индивидуальной защиты».</w:t>
      </w:r>
    </w:p>
    <w:p w:rsidR="00531FA7" w:rsidRDefault="00531FA7" w:rsidP="00531F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FA7">
        <w:rPr>
          <w:rFonts w:ascii="Times New Roman" w:hAnsi="Times New Roman" w:cs="Times New Roman"/>
          <w:sz w:val="24"/>
          <w:szCs w:val="24"/>
        </w:rPr>
        <w:t>4. Гарантийный срок на поставляемый товар: 12 (двенадцать) месяцев с даты подписания акта приемки товара.</w:t>
      </w:r>
    </w:p>
    <w:p w:rsidR="00166E4C" w:rsidRDefault="00166E4C" w:rsidP="00531F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6E4C" w:rsidRDefault="00166E4C" w:rsidP="00531F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6E4C" w:rsidRPr="00166E4C" w:rsidRDefault="00166E4C" w:rsidP="00531F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166E4C">
        <w:rPr>
          <w:rFonts w:ascii="Times New Roman" w:hAnsi="Times New Roman" w:cs="Times New Roman"/>
          <w:b/>
          <w:sz w:val="24"/>
          <w:szCs w:val="24"/>
        </w:rPr>
        <w:t>ЕНСТРУ: 141221.290.000017</w:t>
      </w:r>
    </w:p>
    <w:p w:rsidR="00166E4C" w:rsidRPr="00166E4C" w:rsidRDefault="00166E4C" w:rsidP="00531F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6E4C">
        <w:rPr>
          <w:rFonts w:ascii="Times New Roman" w:hAnsi="Times New Roman" w:cs="Times New Roman"/>
          <w:b/>
          <w:sz w:val="24"/>
          <w:szCs w:val="24"/>
        </w:rPr>
        <w:t>Наименование: Костюм</w:t>
      </w:r>
    </w:p>
    <w:p w:rsidR="00166E4C" w:rsidRPr="00166E4C" w:rsidRDefault="00166E4C" w:rsidP="00531F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6E4C">
        <w:rPr>
          <w:rFonts w:ascii="Times New Roman" w:hAnsi="Times New Roman" w:cs="Times New Roman"/>
          <w:b/>
          <w:sz w:val="24"/>
          <w:szCs w:val="24"/>
        </w:rPr>
        <w:t>Краткая характеристика: женский, для защиты от химических веществ, из ткани</w:t>
      </w:r>
      <w:bookmarkEnd w:id="0"/>
    </w:p>
    <w:sectPr w:rsidR="00166E4C" w:rsidRPr="00166E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30C"/>
    <w:rsid w:val="00166E4C"/>
    <w:rsid w:val="0025360E"/>
    <w:rsid w:val="00531FA7"/>
    <w:rsid w:val="00DB265E"/>
    <w:rsid w:val="00DB3B8F"/>
    <w:rsid w:val="00EA0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B98A59-6D34-4FCD-A6CC-D2F1BFC39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306</Words>
  <Characters>1750</Characters>
  <Application>Microsoft Office Word</Application>
  <DocSecurity>0</DocSecurity>
  <Lines>14</Lines>
  <Paragraphs>4</Paragraphs>
  <ScaleCrop>false</ScaleCrop>
  <Company/>
  <LinksUpToDate>false</LinksUpToDate>
  <CharactersWithSpaces>2052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Ахмет Асылхан Нурланулы</dc:creator>
  <cp:keywords/>
  <dc:description/>
  <cp:lastModifiedBy>Ахмет Асылхан Нурланулы</cp:lastModifiedBy>
  <cp:revision>13</cp:revision>
  <dcterms:created xsi:type="dcterms:W3CDTF">2021-04-07T03:49:00Z</dcterms:created>
  <dcterms:modified xsi:type="dcterms:W3CDTF">2021-04-07T04:50:00Z</dcterms:modified>
</cp:coreProperties>
</file>